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B2" w:rsidRDefault="00D32BCB" w:rsidP="00ED6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58F">
        <w:rPr>
          <w:rFonts w:ascii="Times New Roman" w:hAnsi="Times New Roman" w:cs="Times New Roman"/>
          <w:b/>
          <w:sz w:val="28"/>
          <w:szCs w:val="28"/>
        </w:rPr>
        <w:t xml:space="preserve">ИНФОРМАЦИЯ ОБ ИЗМЕНЕНИИ </w:t>
      </w:r>
      <w:r w:rsidR="00853F43" w:rsidRPr="00BE658F">
        <w:rPr>
          <w:rFonts w:ascii="Times New Roman" w:hAnsi="Times New Roman" w:cs="Times New Roman"/>
          <w:b/>
          <w:sz w:val="28"/>
          <w:szCs w:val="28"/>
        </w:rPr>
        <w:t xml:space="preserve">РАЗМЕРА ПЛАТЫ </w:t>
      </w:r>
      <w:proofErr w:type="gramStart"/>
      <w:r w:rsidR="00853F43" w:rsidRPr="00BE658F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853F43" w:rsidRPr="00BE65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2BCB" w:rsidRPr="00BE658F" w:rsidRDefault="00853F43" w:rsidP="00ED6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58F">
        <w:rPr>
          <w:rFonts w:ascii="Times New Roman" w:hAnsi="Times New Roman" w:cs="Times New Roman"/>
          <w:b/>
          <w:sz w:val="28"/>
          <w:szCs w:val="28"/>
        </w:rPr>
        <w:t>СОДЕРЖАНИЕ И РЕМОНТ ЖИЛОГО ПОМЕЩЕНИЯ.</w:t>
      </w:r>
    </w:p>
    <w:p w:rsidR="00AE3F19" w:rsidRPr="00D32BCB" w:rsidRDefault="00AE3F19" w:rsidP="00ED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E3F19" w:rsidRPr="00BE658F" w:rsidRDefault="00853F43" w:rsidP="00AE3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58F">
        <w:rPr>
          <w:rFonts w:ascii="Times New Roman" w:hAnsi="Times New Roman" w:cs="Times New Roman"/>
          <w:sz w:val="28"/>
          <w:szCs w:val="28"/>
        </w:rPr>
        <w:t>В соответствии со ст. 158 Жилищного кодекса РФ и договоров управления МКД размер платы за содержание жилого помещения устанавливается решением общего собрания собственников.</w:t>
      </w:r>
      <w:r w:rsidR="00AE3F19" w:rsidRPr="00BE658F">
        <w:rPr>
          <w:rFonts w:ascii="Times New Roman" w:hAnsi="Times New Roman" w:cs="Times New Roman"/>
          <w:sz w:val="28"/>
          <w:szCs w:val="28"/>
        </w:rPr>
        <w:t xml:space="preserve"> В конце 2015 года во всех МКД были проведены общие собрания собственников по вопросу утверждения тарифов, с учётом предложения управляющей организации, но, к сожалению, эти собрания были признаны неправомочными, ввиду отсутствия необходимого для принятия решения кворума.</w:t>
      </w:r>
    </w:p>
    <w:p w:rsidR="00AE3F19" w:rsidRPr="00AE3F19" w:rsidRDefault="00AE3F19" w:rsidP="00AE3F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F19">
        <w:rPr>
          <w:rFonts w:ascii="Times New Roman" w:hAnsi="Times New Roman" w:cs="Times New Roman"/>
          <w:sz w:val="28"/>
          <w:szCs w:val="28"/>
        </w:rPr>
        <w:t>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помещения, такой размер устанавливается органом местного самоуправления</w:t>
      </w:r>
      <w:r w:rsidRPr="00BE658F">
        <w:rPr>
          <w:rFonts w:ascii="Times New Roman" w:hAnsi="Times New Roman" w:cs="Times New Roman"/>
          <w:sz w:val="28"/>
          <w:szCs w:val="28"/>
        </w:rPr>
        <w:t>.</w:t>
      </w:r>
    </w:p>
    <w:p w:rsidR="00AE3F19" w:rsidRPr="00BE658F" w:rsidRDefault="00AE3F19" w:rsidP="00C54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58F">
        <w:rPr>
          <w:rFonts w:ascii="Times New Roman" w:hAnsi="Times New Roman" w:cs="Times New Roman"/>
          <w:sz w:val="28"/>
          <w:szCs w:val="28"/>
        </w:rPr>
        <w:t>Поскольку, собственники не приняли такого решения, в</w:t>
      </w:r>
      <w:r w:rsidR="00C54421" w:rsidRPr="00BE658F">
        <w:rPr>
          <w:rFonts w:ascii="Times New Roman" w:hAnsi="Times New Roman" w:cs="Times New Roman"/>
          <w:sz w:val="28"/>
          <w:szCs w:val="28"/>
        </w:rPr>
        <w:t xml:space="preserve"> феврале 2015 года  было принято решение совета депутатов МО Сертолово Ленинградской области №4 от 24.02.2015г. «О внесении изменений в решение совета депутатов от 03.07.2012г. №33 «Об установлении размера платы за содержание и ремонт жилого помещения для граждан, проживающих на территории МО Сертолово,</w:t>
      </w:r>
      <w:proofErr w:type="gramEnd"/>
      <w:r w:rsidR="00C54421" w:rsidRPr="00BE658F">
        <w:rPr>
          <w:rFonts w:ascii="Times New Roman" w:hAnsi="Times New Roman" w:cs="Times New Roman"/>
          <w:sz w:val="28"/>
          <w:szCs w:val="28"/>
        </w:rPr>
        <w:t xml:space="preserve"> которые не приняли решение о способе управления многоквартирным домом». Данным решением был утвержден размер платы за содержание и ремонт жилого помещения на территории МО Сертолово. </w:t>
      </w:r>
    </w:p>
    <w:p w:rsidR="00C54421" w:rsidRPr="00BE658F" w:rsidRDefault="00C54421" w:rsidP="00C54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58F">
        <w:rPr>
          <w:rFonts w:ascii="Times New Roman" w:hAnsi="Times New Roman" w:cs="Times New Roman"/>
          <w:sz w:val="28"/>
          <w:szCs w:val="28"/>
        </w:rPr>
        <w:t xml:space="preserve">С июня 2015 года </w:t>
      </w:r>
      <w:r w:rsidR="00AE3F19" w:rsidRPr="00BE658F">
        <w:rPr>
          <w:rFonts w:ascii="Times New Roman" w:hAnsi="Times New Roman" w:cs="Times New Roman"/>
          <w:sz w:val="28"/>
          <w:szCs w:val="28"/>
        </w:rPr>
        <w:t>по инициативе нескольких жителей города</w:t>
      </w:r>
      <w:r w:rsidRPr="00BE658F">
        <w:rPr>
          <w:rFonts w:ascii="Times New Roman" w:hAnsi="Times New Roman" w:cs="Times New Roman"/>
          <w:sz w:val="28"/>
          <w:szCs w:val="28"/>
        </w:rPr>
        <w:t>велось судебное разбирательство и на  весь период судебного рассмотрения спора по существу на распространение действие вышеуказанного решения совета депутатов, в части установления тарифов, был наложен мораторий с 01 мая 2015 года по настоящий момент.</w:t>
      </w:r>
    </w:p>
    <w:p w:rsidR="00DB1469" w:rsidRPr="00BE658F" w:rsidRDefault="00C54421" w:rsidP="00C54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58F">
        <w:rPr>
          <w:rFonts w:ascii="Times New Roman" w:hAnsi="Times New Roman" w:cs="Times New Roman"/>
          <w:sz w:val="28"/>
          <w:szCs w:val="28"/>
        </w:rPr>
        <w:t xml:space="preserve">Все начисления по жилищным услугам велись по тарифам, утверждённым ранее. Судом решение совета депутатов признано </w:t>
      </w:r>
      <w:proofErr w:type="gramStart"/>
      <w:r w:rsidRPr="00BE658F">
        <w:rPr>
          <w:rFonts w:ascii="Times New Roman" w:hAnsi="Times New Roman" w:cs="Times New Roman"/>
          <w:sz w:val="28"/>
          <w:szCs w:val="28"/>
        </w:rPr>
        <w:t>правомочным</w:t>
      </w:r>
      <w:proofErr w:type="gramEnd"/>
      <w:r w:rsidRPr="00BE658F">
        <w:rPr>
          <w:rFonts w:ascii="Times New Roman" w:hAnsi="Times New Roman" w:cs="Times New Roman"/>
          <w:sz w:val="28"/>
          <w:szCs w:val="28"/>
        </w:rPr>
        <w:t xml:space="preserve"> и решени</w:t>
      </w:r>
      <w:r w:rsidR="00DB1469" w:rsidRPr="00BE658F">
        <w:rPr>
          <w:rFonts w:ascii="Times New Roman" w:hAnsi="Times New Roman" w:cs="Times New Roman"/>
          <w:sz w:val="28"/>
          <w:szCs w:val="28"/>
        </w:rPr>
        <w:t xml:space="preserve">е суда вступило в законную силу. </w:t>
      </w:r>
    </w:p>
    <w:p w:rsidR="00DB1469" w:rsidRPr="00BE658F" w:rsidRDefault="00DB1469" w:rsidP="00C54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58F">
        <w:rPr>
          <w:rFonts w:ascii="Times New Roman" w:hAnsi="Times New Roman" w:cs="Times New Roman"/>
          <w:sz w:val="28"/>
          <w:szCs w:val="28"/>
        </w:rPr>
        <w:t xml:space="preserve">Учитывая изложенное, с мая 2016 года начисления по жилищным услугам будут </w:t>
      </w:r>
      <w:proofErr w:type="gramStart"/>
      <w:r w:rsidRPr="00BE658F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BE658F">
        <w:rPr>
          <w:rFonts w:ascii="Times New Roman" w:hAnsi="Times New Roman" w:cs="Times New Roman"/>
          <w:sz w:val="28"/>
          <w:szCs w:val="28"/>
        </w:rPr>
        <w:t xml:space="preserve"> по тарифам, установленным решением совета депутатов МО Сертолово №4 от 24.02.2015г.</w:t>
      </w:r>
    </w:p>
    <w:p w:rsidR="00BE658F" w:rsidRDefault="00BE658F" w:rsidP="00C54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3872" w:rsidRPr="00BE658F" w:rsidRDefault="00BE658F" w:rsidP="00BE658F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ООО «УЮТ-СЕРВИС»</w:t>
      </w:r>
    </w:p>
    <w:sectPr w:rsidR="006B3872" w:rsidRPr="00BE658F" w:rsidSect="00BE658F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0106"/>
    <w:rsid w:val="004F0106"/>
    <w:rsid w:val="006800FB"/>
    <w:rsid w:val="006B3872"/>
    <w:rsid w:val="00853F43"/>
    <w:rsid w:val="00AE3F19"/>
    <w:rsid w:val="00BE658F"/>
    <w:rsid w:val="00C54421"/>
    <w:rsid w:val="00D32BCB"/>
    <w:rsid w:val="00DB1469"/>
    <w:rsid w:val="00ED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Uyt</cp:lastModifiedBy>
  <cp:revision>5</cp:revision>
  <cp:lastPrinted>2016-04-26T13:38:00Z</cp:lastPrinted>
  <dcterms:created xsi:type="dcterms:W3CDTF">2016-04-26T09:40:00Z</dcterms:created>
  <dcterms:modified xsi:type="dcterms:W3CDTF">2016-04-28T09:12:00Z</dcterms:modified>
</cp:coreProperties>
</file>